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920F7" w14:textId="4C754AE1" w:rsidR="001B3FB9" w:rsidRPr="0079564C" w:rsidRDefault="0079564C" w:rsidP="006600F1">
      <w:pPr>
        <w:rPr>
          <w:b/>
          <w:bCs/>
          <w:sz w:val="40"/>
          <w:szCs w:val="40"/>
          <w:lang w:val="bg-BG"/>
        </w:rPr>
      </w:pPr>
      <w:r>
        <w:rPr>
          <w:b/>
          <w:bCs/>
          <w:sz w:val="40"/>
          <w:szCs w:val="40"/>
        </w:rPr>
        <w:t xml:space="preserve">Plovdiv Game Jam </w:t>
      </w:r>
      <w:r>
        <w:rPr>
          <w:b/>
          <w:bCs/>
          <w:sz w:val="40"/>
          <w:szCs w:val="40"/>
          <w:lang w:val="bg-BG"/>
        </w:rPr>
        <w:t xml:space="preserve">2024 отново ще бъде най-голямото гейминг събитие в града под тепетата </w:t>
      </w:r>
    </w:p>
    <w:p w14:paraId="1E9F15FF" w14:textId="33FC1CE7" w:rsidR="00625FBA" w:rsidRDefault="00000000" w:rsidP="00625FBA">
      <w:pPr>
        <w:rPr>
          <w:rFonts w:cstheme="minorHAnsi"/>
          <w:i/>
          <w:iCs/>
          <w:sz w:val="24"/>
          <w:szCs w:val="24"/>
          <w:lang w:val="bg-BG"/>
        </w:rPr>
      </w:pPr>
      <w:hyperlink r:id="rId4" w:history="1">
        <w:r w:rsidR="001B3FB9" w:rsidRPr="00BE3F9F">
          <w:rPr>
            <w:rStyle w:val="Hyperlink"/>
            <w:rFonts w:cstheme="minorHAnsi"/>
            <w:i/>
            <w:iCs/>
            <w:sz w:val="24"/>
            <w:szCs w:val="24"/>
          </w:rPr>
          <w:t>Plovdiv Game Jam</w:t>
        </w:r>
      </w:hyperlink>
      <w:r w:rsidR="001B3FB9" w:rsidRPr="00BE3F9F">
        <w:rPr>
          <w:rFonts w:cstheme="minorHAnsi"/>
          <w:i/>
          <w:iCs/>
          <w:sz w:val="24"/>
          <w:szCs w:val="24"/>
        </w:rPr>
        <w:t xml:space="preserve"> 2024 </w:t>
      </w:r>
      <w:r w:rsidR="001B3FB9" w:rsidRPr="00BE3F9F">
        <w:rPr>
          <w:rFonts w:cstheme="minorHAnsi"/>
          <w:i/>
          <w:iCs/>
          <w:sz w:val="24"/>
          <w:szCs w:val="24"/>
          <w:lang w:val="bg-BG"/>
        </w:rPr>
        <w:t>е най-голямото отворено гейминг събитие в България и за 11-та поредна година ще обедини ентусиасти, професионалисти и студиа от сферата на компютърните игри.</w:t>
      </w:r>
      <w:r w:rsidR="00FC716B" w:rsidRPr="00BE3F9F">
        <w:rPr>
          <w:rFonts w:cstheme="minorHAnsi"/>
          <w:i/>
          <w:iCs/>
          <w:sz w:val="24"/>
          <w:szCs w:val="24"/>
          <w:lang w:val="bg-BG"/>
        </w:rPr>
        <w:t xml:space="preserve"> Всичко това е част от </w:t>
      </w:r>
      <w:hyperlink r:id="rId5" w:history="1">
        <w:r w:rsidR="00FC716B" w:rsidRPr="00BE3F9F">
          <w:rPr>
            <w:rStyle w:val="Hyperlink"/>
            <w:rFonts w:cstheme="minorHAnsi"/>
            <w:i/>
            <w:iCs/>
            <w:sz w:val="24"/>
            <w:szCs w:val="24"/>
          </w:rPr>
          <w:t>Global Game Jam</w:t>
        </w:r>
      </w:hyperlink>
      <w:r w:rsidR="00FC716B" w:rsidRPr="00BE3F9F">
        <w:rPr>
          <w:rFonts w:cstheme="minorHAnsi"/>
          <w:i/>
          <w:iCs/>
          <w:sz w:val="24"/>
          <w:szCs w:val="24"/>
          <w:lang w:val="bg-BG"/>
        </w:rPr>
        <w:t xml:space="preserve"> - </w:t>
      </w:r>
      <w:r w:rsidR="006C30AA" w:rsidRPr="00BE3F9F">
        <w:rPr>
          <w:rFonts w:cstheme="minorHAnsi"/>
          <w:i/>
          <w:iCs/>
          <w:sz w:val="24"/>
          <w:szCs w:val="24"/>
          <w:lang w:val="bg-BG"/>
        </w:rPr>
        <w:t>световноизвестна инициатива с</w:t>
      </w:r>
      <w:r w:rsidR="00FC716B" w:rsidRPr="00BE3F9F">
        <w:rPr>
          <w:rFonts w:cstheme="minorHAnsi"/>
          <w:i/>
          <w:iCs/>
          <w:sz w:val="24"/>
          <w:szCs w:val="24"/>
          <w:lang w:val="bg-BG"/>
        </w:rPr>
        <w:t xml:space="preserve"> над 800 локации из целия свят</w:t>
      </w:r>
      <w:r w:rsidR="006C30AA" w:rsidRPr="00BE3F9F">
        <w:rPr>
          <w:rFonts w:cstheme="minorHAnsi"/>
          <w:i/>
          <w:iCs/>
          <w:sz w:val="24"/>
          <w:szCs w:val="24"/>
          <w:lang w:val="bg-BG"/>
        </w:rPr>
        <w:t>.</w:t>
      </w:r>
    </w:p>
    <w:p w14:paraId="4214FD67" w14:textId="255C2261" w:rsidR="00625FBA" w:rsidRPr="00625FBA" w:rsidRDefault="00625FBA" w:rsidP="00625FBA">
      <w:pPr>
        <w:rPr>
          <w:rFonts w:cstheme="minorHAnsi"/>
          <w:sz w:val="24"/>
          <w:szCs w:val="24"/>
          <w:lang w:val="bg-BG"/>
        </w:rPr>
      </w:pPr>
      <w:r w:rsidRPr="00625FBA">
        <w:rPr>
          <w:rFonts w:cstheme="minorHAnsi"/>
          <w:sz w:val="24"/>
          <w:szCs w:val="24"/>
          <w:lang w:val="bg-BG"/>
        </w:rPr>
        <w:t xml:space="preserve">В рамките на един уикенд (от 26-ти до 28-ми януари) геймъри с общи интереси се събират, за да създават свои собствени дигитални или настолни игри. Петък е ден за лекции, а вечерта ще бъде обявена глобалната тема, по която трябва да бъдат създавани игрите. Следват 48 часа нон-стоп маратон на изработка на самите отборни проекти – били те дигитални или физически (бордови) игри. Накрая – в неделния ден, всеки екип ще представи своята завършена игра пред публиката. </w:t>
      </w:r>
    </w:p>
    <w:p w14:paraId="5C6B1E40" w14:textId="3A4A3A0D" w:rsidR="00625FBA" w:rsidRPr="00625FBA" w:rsidRDefault="00625FBA" w:rsidP="00625FBA">
      <w:pPr>
        <w:rPr>
          <w:rFonts w:cstheme="minorHAnsi"/>
          <w:sz w:val="24"/>
          <w:szCs w:val="24"/>
          <w:lang w:val="bg-BG"/>
        </w:rPr>
      </w:pPr>
      <w:r w:rsidRPr="00625FBA">
        <w:rPr>
          <w:rFonts w:cstheme="minorHAnsi"/>
          <w:sz w:val="24"/>
          <w:szCs w:val="24"/>
          <w:lang w:val="bg-BG"/>
        </w:rPr>
        <w:t>Както винаги, събитието е безплатно и напълно отворено за всеки заинтересован човек. Забавлението и доброто настроение са гарантирани, както и кетъринга, гигабитовия интернет и менторите от големи гейминг компании, които ще водят интересни лекции по различни теми.</w:t>
      </w:r>
    </w:p>
    <w:p w14:paraId="4333F174" w14:textId="77777777" w:rsidR="00625FBA" w:rsidRDefault="006C30AA" w:rsidP="00625FBA">
      <w:pPr>
        <w:rPr>
          <w:rFonts w:cstheme="minorHAnsi"/>
          <w:sz w:val="24"/>
          <w:szCs w:val="24"/>
          <w:lang w:val="bg-BG"/>
        </w:rPr>
      </w:pPr>
      <w:r w:rsidRPr="00BE3F9F">
        <w:rPr>
          <w:rFonts w:cstheme="minorHAnsi"/>
          <w:noProof/>
          <w:sz w:val="24"/>
          <w:szCs w:val="24"/>
          <w:lang w:val="bg-BG"/>
          <w14:ligatures w14:val="standardContextual"/>
        </w:rPr>
        <w:drawing>
          <wp:inline distT="0" distB="0" distL="0" distR="0" wp14:anchorId="5B8C7B7A" wp14:editId="6FE2A482">
            <wp:extent cx="5943600" cy="3343275"/>
            <wp:effectExtent l="0" t="0" r="0" b="9525"/>
            <wp:docPr id="1914189575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89575" name="Картина 19141895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0F1" w:rsidRPr="00BE3F9F">
        <w:rPr>
          <w:rFonts w:cstheme="minorHAnsi"/>
          <w:sz w:val="24"/>
          <w:szCs w:val="24"/>
          <w:lang w:val="bg-BG"/>
        </w:rPr>
        <w:br/>
      </w:r>
    </w:p>
    <w:p w14:paraId="7C100B5B" w14:textId="4ED10184" w:rsidR="00625FBA" w:rsidRPr="00625FBA" w:rsidRDefault="00625FBA" w:rsidP="00625FBA">
      <w:pPr>
        <w:rPr>
          <w:rFonts w:cstheme="minorHAnsi"/>
          <w:b/>
          <w:bCs/>
          <w:sz w:val="24"/>
          <w:szCs w:val="24"/>
          <w:lang w:val="bg-BG"/>
        </w:rPr>
      </w:pPr>
      <w:r w:rsidRPr="00625FBA">
        <w:rPr>
          <w:rFonts w:cstheme="minorHAnsi"/>
          <w:b/>
          <w:bCs/>
          <w:sz w:val="24"/>
          <w:szCs w:val="24"/>
          <w:lang w:val="bg-BG"/>
        </w:rPr>
        <w:t>Plovdiv Game Jam е идеална възможност за хора от всякакви индустрии да бъдат част от любимата си гейминг сфера</w:t>
      </w:r>
    </w:p>
    <w:p w14:paraId="0E909BE5" w14:textId="77777777" w:rsidR="00625FBA" w:rsidRDefault="00625FBA" w:rsidP="00625FBA">
      <w:pPr>
        <w:rPr>
          <w:rFonts w:cstheme="minorHAnsi"/>
          <w:sz w:val="24"/>
          <w:szCs w:val="24"/>
          <w:lang w:val="bg-BG"/>
        </w:rPr>
      </w:pPr>
      <w:r w:rsidRPr="00625FBA">
        <w:rPr>
          <w:rFonts w:cstheme="minorHAnsi"/>
          <w:sz w:val="24"/>
          <w:szCs w:val="24"/>
          <w:lang w:val="bg-BG"/>
        </w:rPr>
        <w:lastRenderedPageBreak/>
        <w:t xml:space="preserve">Забавлявайте се заедно с приятели, сформирайте звезден отбор и представете своята игра пред публиката. Plovdiv Game Jam e събитие насочено към гейминг общността и фокусирано върху сътрудничеството между всякакви специалисти – от художници, през програмисти и музиканти, до геймдизайнери. В 11-тото поредно издание на Plovdiv Game Jam отново ще присъстват ментори и лектори от големи български гейм компании.  </w:t>
      </w:r>
    </w:p>
    <w:p w14:paraId="1FED97D2" w14:textId="5AA872C2" w:rsidR="00625FBA" w:rsidRDefault="00625FBA" w:rsidP="00625FBA">
      <w:pPr>
        <w:rPr>
          <w:rFonts w:cstheme="minorHAnsi"/>
          <w:sz w:val="24"/>
          <w:szCs w:val="24"/>
          <w:lang w:val="bg-BG"/>
        </w:rPr>
      </w:pPr>
      <w:r>
        <w:rPr>
          <w:rFonts w:cstheme="minorHAnsi"/>
          <w:noProof/>
          <w:sz w:val="24"/>
          <w:szCs w:val="24"/>
          <w:shd w:val="clear" w:color="auto" w:fill="F7F7F8"/>
          <w:lang w:val="bg-BG"/>
          <w14:ligatures w14:val="standardContextual"/>
        </w:rPr>
        <w:drawing>
          <wp:inline distT="0" distB="0" distL="0" distR="0" wp14:anchorId="0B47666E" wp14:editId="06B3E5BD">
            <wp:extent cx="5943600" cy="3936365"/>
            <wp:effectExtent l="0" t="0" r="0" b="6985"/>
            <wp:docPr id="1549728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5A7E" w14:textId="7DEC3586" w:rsidR="00625FBA" w:rsidRDefault="00625FBA" w:rsidP="00625FBA">
      <w:pPr>
        <w:rPr>
          <w:rFonts w:cstheme="minorHAnsi"/>
          <w:sz w:val="24"/>
          <w:szCs w:val="24"/>
          <w:lang w:val="bg-BG"/>
        </w:rPr>
      </w:pPr>
      <w:r w:rsidRPr="00625FBA">
        <w:rPr>
          <w:rFonts w:cstheme="minorHAnsi"/>
          <w:sz w:val="24"/>
          <w:szCs w:val="24"/>
          <w:lang w:val="bg-BG"/>
        </w:rPr>
        <w:t xml:space="preserve">Тазгодишната тема на Plovdiv Game Jam ще бъде обявена на 26-ти януари, след което разработката на игрите стартира с пълна сила. Ще създавате и ще се забавлявате заедно, а всичко необходимо ще бъде предоставено на място. Домакин ще бъде Технически университет София – филиал Пловдив. Събитието ще се предава наживо в световен мащаб, заедно с останалите международни локации от Global Game Jam. Официални платформи за излъчване са </w:t>
      </w:r>
      <w:hyperlink r:id="rId8" w:history="1">
        <w:r w:rsidRPr="00625FBA">
          <w:rPr>
            <w:rStyle w:val="Hyperlink"/>
            <w:rFonts w:cstheme="minorHAnsi"/>
            <w:sz w:val="24"/>
            <w:szCs w:val="24"/>
            <w:lang w:val="bg-BG"/>
          </w:rPr>
          <w:t>Twitch</w:t>
        </w:r>
      </w:hyperlink>
      <w:r w:rsidRPr="00625FBA">
        <w:rPr>
          <w:rFonts w:cstheme="minorHAnsi"/>
          <w:sz w:val="24"/>
          <w:szCs w:val="24"/>
          <w:lang w:val="bg-BG"/>
        </w:rPr>
        <w:t xml:space="preserve">, </w:t>
      </w:r>
      <w:hyperlink r:id="rId9" w:history="1">
        <w:r w:rsidRPr="00625FBA">
          <w:rPr>
            <w:rStyle w:val="Hyperlink"/>
            <w:rFonts w:cstheme="minorHAnsi"/>
            <w:sz w:val="24"/>
            <w:szCs w:val="24"/>
            <w:lang w:val="bg-BG"/>
          </w:rPr>
          <w:t>YouTube</w:t>
        </w:r>
      </w:hyperlink>
      <w:r w:rsidRPr="00625FBA">
        <w:rPr>
          <w:rFonts w:cstheme="minorHAnsi"/>
          <w:sz w:val="24"/>
          <w:szCs w:val="24"/>
          <w:lang w:val="bg-BG"/>
        </w:rPr>
        <w:t xml:space="preserve"> и </w:t>
      </w:r>
      <w:hyperlink r:id="rId10" w:history="1">
        <w:r w:rsidRPr="00625FBA">
          <w:rPr>
            <w:rStyle w:val="Hyperlink"/>
            <w:rFonts w:cstheme="minorHAnsi"/>
            <w:sz w:val="24"/>
            <w:szCs w:val="24"/>
            <w:lang w:val="bg-BG"/>
          </w:rPr>
          <w:t>Facebook</w:t>
        </w:r>
      </w:hyperlink>
      <w:r w:rsidRPr="00625FBA">
        <w:rPr>
          <w:rFonts w:cstheme="minorHAnsi"/>
          <w:sz w:val="24"/>
          <w:szCs w:val="24"/>
          <w:lang w:val="bg-BG"/>
        </w:rPr>
        <w:t>.</w:t>
      </w:r>
    </w:p>
    <w:p w14:paraId="7856CB19" w14:textId="11BD696C" w:rsidR="006600F1" w:rsidRPr="00BE3F9F" w:rsidRDefault="00D96FF3" w:rsidP="006600F1">
      <w:pPr>
        <w:rPr>
          <w:rFonts w:cstheme="minorHAnsi"/>
          <w:sz w:val="24"/>
          <w:szCs w:val="24"/>
          <w:lang w:val="bg-BG"/>
        </w:rPr>
      </w:pPr>
      <w:r>
        <w:rPr>
          <w:rFonts w:cstheme="minorHAnsi"/>
          <w:noProof/>
          <w:color w:val="1D1C1D"/>
          <w:sz w:val="24"/>
          <w:szCs w:val="24"/>
          <w:shd w:val="clear" w:color="auto" w:fill="F8F8F8"/>
          <w14:ligatures w14:val="standardContextual"/>
        </w:rPr>
        <w:lastRenderedPageBreak/>
        <w:drawing>
          <wp:inline distT="0" distB="0" distL="0" distR="0" wp14:anchorId="0AC55D06" wp14:editId="2A821D97">
            <wp:extent cx="5939790" cy="3800475"/>
            <wp:effectExtent l="0" t="0" r="3810" b="9525"/>
            <wp:docPr id="15971532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F1" w:rsidRPr="00BE3F9F">
        <w:rPr>
          <w:rFonts w:cstheme="minorHAnsi"/>
          <w:color w:val="1D1C1D"/>
          <w:sz w:val="24"/>
          <w:szCs w:val="24"/>
          <w:shd w:val="clear" w:color="auto" w:fill="F8F8F8"/>
        </w:rPr>
        <w:br/>
      </w:r>
      <w:r w:rsidR="006600F1" w:rsidRPr="00BE3F9F">
        <w:rPr>
          <w:rFonts w:cstheme="minorHAnsi"/>
          <w:color w:val="1D1C1D"/>
          <w:sz w:val="24"/>
          <w:szCs w:val="24"/>
          <w:shd w:val="clear" w:color="auto" w:fill="F8F8F8"/>
        </w:rPr>
        <w:br/>
      </w:r>
      <w:r w:rsidR="006600F1" w:rsidRPr="00BE3F9F">
        <w:rPr>
          <w:rFonts w:cstheme="minorHAnsi"/>
          <w:sz w:val="24"/>
          <w:szCs w:val="24"/>
          <w:lang w:val="bg-BG"/>
        </w:rPr>
        <w:t>Plovdiv Game Jam е отворен</w:t>
      </w:r>
      <w:r w:rsidR="0038192C" w:rsidRPr="00BE3F9F">
        <w:rPr>
          <w:rFonts w:cstheme="minorHAnsi"/>
          <w:sz w:val="24"/>
          <w:szCs w:val="24"/>
          <w:lang w:val="bg-BG"/>
        </w:rPr>
        <w:t>о събитие, подходящо</w:t>
      </w:r>
      <w:r w:rsidR="006600F1" w:rsidRPr="00BE3F9F">
        <w:rPr>
          <w:rFonts w:cstheme="minorHAnsi"/>
          <w:sz w:val="24"/>
          <w:szCs w:val="24"/>
          <w:lang w:val="bg-BG"/>
        </w:rPr>
        <w:t xml:space="preserve"> за всеки, който се интересува от</w:t>
      </w:r>
      <w:r w:rsidR="006600F1" w:rsidRPr="00BE3F9F">
        <w:rPr>
          <w:rFonts w:cstheme="minorHAnsi"/>
          <w:sz w:val="24"/>
          <w:szCs w:val="24"/>
        </w:rPr>
        <w:t xml:space="preserve"> </w:t>
      </w:r>
      <w:r w:rsidR="006600F1" w:rsidRPr="00BE3F9F">
        <w:rPr>
          <w:rFonts w:cstheme="minorHAnsi"/>
          <w:sz w:val="24"/>
          <w:szCs w:val="24"/>
          <w:lang w:val="bg-BG"/>
        </w:rPr>
        <w:t xml:space="preserve">бордови или видео игри – професионалисти, студенти или просто хора с </w:t>
      </w:r>
      <w:r w:rsidR="0038192C" w:rsidRPr="00BE3F9F">
        <w:rPr>
          <w:rFonts w:cstheme="minorHAnsi"/>
          <w:sz w:val="24"/>
          <w:szCs w:val="24"/>
          <w:lang w:val="bg-BG"/>
        </w:rPr>
        <w:t>афинитет</w:t>
      </w:r>
      <w:r w:rsidR="000B4CD5" w:rsidRPr="00BE3F9F">
        <w:rPr>
          <w:rFonts w:cstheme="minorHAnsi"/>
          <w:sz w:val="24"/>
          <w:szCs w:val="24"/>
          <w:lang w:val="bg-BG"/>
        </w:rPr>
        <w:t xml:space="preserve"> към видеоигрите</w:t>
      </w:r>
      <w:r w:rsidR="006600F1" w:rsidRPr="00BE3F9F">
        <w:rPr>
          <w:rFonts w:cstheme="minorHAnsi"/>
          <w:sz w:val="24"/>
          <w:szCs w:val="24"/>
          <w:lang w:val="bg-BG"/>
        </w:rPr>
        <w:t xml:space="preserve">! </w:t>
      </w:r>
      <w:r w:rsidR="0038192C" w:rsidRPr="00BE3F9F">
        <w:rPr>
          <w:rFonts w:cstheme="minorHAnsi"/>
          <w:sz w:val="24"/>
          <w:szCs w:val="24"/>
          <w:lang w:val="bg-BG"/>
        </w:rPr>
        <w:t>Целта</w:t>
      </w:r>
      <w:r w:rsidR="006600F1" w:rsidRPr="00BE3F9F">
        <w:rPr>
          <w:rFonts w:cstheme="minorHAnsi"/>
          <w:sz w:val="24"/>
          <w:szCs w:val="24"/>
          <w:lang w:val="bg-BG"/>
        </w:rPr>
        <w:t xml:space="preserve"> </w:t>
      </w:r>
      <w:r w:rsidR="0038192C" w:rsidRPr="00BE3F9F">
        <w:rPr>
          <w:rFonts w:cstheme="minorHAnsi"/>
          <w:sz w:val="24"/>
          <w:szCs w:val="24"/>
          <w:lang w:val="bg-BG"/>
        </w:rPr>
        <w:t xml:space="preserve">ни </w:t>
      </w:r>
      <w:r w:rsidR="006600F1" w:rsidRPr="00BE3F9F">
        <w:rPr>
          <w:rFonts w:cstheme="minorHAnsi"/>
          <w:sz w:val="24"/>
          <w:szCs w:val="24"/>
          <w:lang w:val="bg-BG"/>
        </w:rPr>
        <w:t>е да събере</w:t>
      </w:r>
      <w:r w:rsidR="0038192C" w:rsidRPr="00BE3F9F">
        <w:rPr>
          <w:rFonts w:cstheme="minorHAnsi"/>
          <w:sz w:val="24"/>
          <w:szCs w:val="24"/>
          <w:lang w:val="bg-BG"/>
        </w:rPr>
        <w:t>м</w:t>
      </w:r>
      <w:r w:rsidR="006600F1" w:rsidRPr="00BE3F9F">
        <w:rPr>
          <w:rFonts w:cstheme="minorHAnsi"/>
          <w:sz w:val="24"/>
          <w:szCs w:val="24"/>
          <w:lang w:val="bg-BG"/>
        </w:rPr>
        <w:t xml:space="preserve"> под един покрив хора с различен опит, интереси и умения, и да ги мотивира</w:t>
      </w:r>
      <w:r w:rsidR="0038192C" w:rsidRPr="00BE3F9F">
        <w:rPr>
          <w:rFonts w:cstheme="minorHAnsi"/>
          <w:sz w:val="24"/>
          <w:szCs w:val="24"/>
          <w:lang w:val="bg-BG"/>
        </w:rPr>
        <w:t>ме</w:t>
      </w:r>
      <w:r w:rsidR="006600F1" w:rsidRPr="00BE3F9F">
        <w:rPr>
          <w:rFonts w:cstheme="minorHAnsi"/>
          <w:sz w:val="24"/>
          <w:szCs w:val="24"/>
          <w:lang w:val="bg-BG"/>
        </w:rPr>
        <w:t xml:space="preserve"> да работят</w:t>
      </w:r>
      <w:r w:rsidR="006600F1" w:rsidRPr="00BE3F9F">
        <w:rPr>
          <w:rFonts w:cstheme="minorHAnsi"/>
          <w:i/>
          <w:iCs/>
          <w:sz w:val="24"/>
          <w:szCs w:val="24"/>
          <w:lang w:val="bg-BG"/>
        </w:rPr>
        <w:t xml:space="preserve"> заедно</w:t>
      </w:r>
      <w:r w:rsidR="006600F1" w:rsidRPr="00BE3F9F">
        <w:rPr>
          <w:rFonts w:cstheme="minorHAnsi"/>
          <w:sz w:val="24"/>
          <w:szCs w:val="24"/>
          <w:lang w:val="bg-BG"/>
        </w:rPr>
        <w:t xml:space="preserve"> върху една идея – да планират и изпълнят концепцията за 48 часа. </w:t>
      </w:r>
      <w:r w:rsidR="006600F1" w:rsidRPr="00BE3F9F">
        <w:rPr>
          <w:rFonts w:cstheme="minorHAnsi"/>
          <w:sz w:val="24"/>
          <w:szCs w:val="24"/>
          <w:lang w:val="bg-BG"/>
        </w:rPr>
        <w:br/>
      </w:r>
      <w:r w:rsidR="006600F1" w:rsidRPr="00BE3F9F">
        <w:rPr>
          <w:rFonts w:cstheme="minorHAnsi"/>
          <w:sz w:val="24"/>
          <w:szCs w:val="24"/>
          <w:lang w:val="bg-BG"/>
        </w:rPr>
        <w:br/>
        <w:t xml:space="preserve">Можете да се запишете за участие в </w:t>
      </w:r>
      <w:r w:rsidR="006600F1" w:rsidRPr="00BE3F9F">
        <w:rPr>
          <w:rFonts w:cstheme="minorHAnsi"/>
          <w:sz w:val="24"/>
          <w:szCs w:val="24"/>
        </w:rPr>
        <w:t xml:space="preserve">Plovdiv Game Jam </w:t>
      </w:r>
      <w:hyperlink r:id="rId12" w:history="1">
        <w:r w:rsidR="006600F1" w:rsidRPr="00BE3F9F">
          <w:rPr>
            <w:rStyle w:val="Hyperlink"/>
            <w:rFonts w:cstheme="minorHAnsi"/>
            <w:sz w:val="24"/>
            <w:szCs w:val="24"/>
            <w:lang w:val="bg-BG"/>
          </w:rPr>
          <w:t>тук</w:t>
        </w:r>
      </w:hyperlink>
      <w:r w:rsidR="006600F1" w:rsidRPr="00BE3F9F">
        <w:rPr>
          <w:rFonts w:cstheme="minorHAnsi"/>
          <w:sz w:val="24"/>
          <w:szCs w:val="24"/>
          <w:lang w:val="bg-BG"/>
        </w:rPr>
        <w:t xml:space="preserve">. </w:t>
      </w:r>
      <w:r w:rsidR="006600F1" w:rsidRPr="00BE3F9F">
        <w:rPr>
          <w:rFonts w:cstheme="minorHAnsi"/>
          <w:sz w:val="24"/>
          <w:szCs w:val="24"/>
          <w:lang w:val="bg-BG"/>
        </w:rPr>
        <w:br/>
      </w:r>
    </w:p>
    <w:p w14:paraId="34BA76CB" w14:textId="42C6F0B0" w:rsidR="006600F1" w:rsidRPr="00BE3F9F" w:rsidRDefault="006600F1" w:rsidP="006600F1">
      <w:pPr>
        <w:rPr>
          <w:rFonts w:cstheme="minorHAnsi"/>
          <w:sz w:val="24"/>
          <w:szCs w:val="24"/>
        </w:rPr>
      </w:pPr>
      <w:r w:rsidRPr="00BE3F9F">
        <w:rPr>
          <w:rFonts w:cstheme="minorHAnsi"/>
          <w:sz w:val="24"/>
          <w:szCs w:val="24"/>
          <w:lang w:val="bg-BG"/>
        </w:rPr>
        <w:t xml:space="preserve">Повече за събитието следете </w:t>
      </w:r>
      <w:r w:rsidR="0038192C" w:rsidRPr="00BE3F9F">
        <w:rPr>
          <w:rFonts w:cstheme="minorHAnsi"/>
          <w:sz w:val="24"/>
          <w:szCs w:val="24"/>
          <w:lang w:val="bg-BG"/>
        </w:rPr>
        <w:t xml:space="preserve">в </w:t>
      </w:r>
      <w:r w:rsidRPr="00BE3F9F">
        <w:rPr>
          <w:rFonts w:cstheme="minorHAnsi"/>
          <w:sz w:val="24"/>
          <w:szCs w:val="24"/>
          <w:lang w:val="bg-BG"/>
        </w:rPr>
        <w:t>социалните мрежи:</w:t>
      </w:r>
    </w:p>
    <w:p w14:paraId="4486C787" w14:textId="5F9A6FFC" w:rsidR="00BB4AEB" w:rsidRDefault="00000000" w:rsidP="006600F1">
      <w:pPr>
        <w:rPr>
          <w:rFonts w:cstheme="minorHAnsi"/>
          <w:sz w:val="24"/>
          <w:szCs w:val="24"/>
        </w:rPr>
      </w:pPr>
      <w:hyperlink r:id="rId13" w:history="1">
        <w:r w:rsidR="006600F1" w:rsidRPr="004E71BE">
          <w:rPr>
            <w:rStyle w:val="Hyperlink"/>
            <w:rFonts w:cstheme="minorHAnsi"/>
            <w:sz w:val="24"/>
            <w:szCs w:val="24"/>
          </w:rPr>
          <w:t>Faceb</w:t>
        </w:r>
        <w:r w:rsidR="006600F1" w:rsidRPr="004E71BE">
          <w:rPr>
            <w:rStyle w:val="Hyperlink"/>
            <w:rFonts w:cstheme="minorHAnsi"/>
            <w:sz w:val="24"/>
            <w:szCs w:val="24"/>
          </w:rPr>
          <w:t>o</w:t>
        </w:r>
        <w:r w:rsidR="006600F1" w:rsidRPr="004E71BE">
          <w:rPr>
            <w:rStyle w:val="Hyperlink"/>
            <w:rFonts w:cstheme="minorHAnsi"/>
            <w:sz w:val="24"/>
            <w:szCs w:val="24"/>
          </w:rPr>
          <w:t>ok</w:t>
        </w:r>
      </w:hyperlink>
      <w:r w:rsidR="006600F1" w:rsidRPr="004E71BE">
        <w:rPr>
          <w:rFonts w:cstheme="minorHAnsi"/>
          <w:sz w:val="24"/>
          <w:szCs w:val="24"/>
        </w:rPr>
        <w:t xml:space="preserve"> / </w:t>
      </w:r>
      <w:hyperlink r:id="rId14" w:history="1">
        <w:r w:rsidR="006600F1" w:rsidRPr="004E71BE">
          <w:rPr>
            <w:rStyle w:val="Hyperlink"/>
            <w:rFonts w:cstheme="minorHAnsi"/>
            <w:sz w:val="24"/>
            <w:szCs w:val="24"/>
          </w:rPr>
          <w:t>Instagra</w:t>
        </w:r>
        <w:r w:rsidR="006600F1" w:rsidRPr="004E71BE">
          <w:rPr>
            <w:rStyle w:val="Hyperlink"/>
            <w:rFonts w:cstheme="minorHAnsi"/>
            <w:sz w:val="24"/>
            <w:szCs w:val="24"/>
          </w:rPr>
          <w:t>m</w:t>
        </w:r>
      </w:hyperlink>
      <w:r w:rsidR="006600F1" w:rsidRPr="004E71BE">
        <w:rPr>
          <w:rFonts w:cstheme="minorHAnsi"/>
          <w:sz w:val="24"/>
          <w:szCs w:val="24"/>
        </w:rPr>
        <w:t xml:space="preserve"> / </w:t>
      </w:r>
      <w:hyperlink r:id="rId15" w:history="1">
        <w:r w:rsidR="00DE368D" w:rsidRPr="004E71BE">
          <w:rPr>
            <w:rStyle w:val="Hyperlink"/>
            <w:rFonts w:cstheme="minorHAnsi"/>
            <w:sz w:val="24"/>
            <w:szCs w:val="24"/>
          </w:rPr>
          <w:t>TikTok</w:t>
        </w:r>
      </w:hyperlink>
      <w:r w:rsidR="00DE368D" w:rsidRPr="004E71BE">
        <w:rPr>
          <w:rFonts w:cstheme="minorHAnsi"/>
          <w:sz w:val="24"/>
          <w:szCs w:val="24"/>
        </w:rPr>
        <w:t xml:space="preserve"> </w:t>
      </w:r>
      <w:r w:rsidR="006600F1" w:rsidRPr="004E71BE">
        <w:rPr>
          <w:rFonts w:cstheme="minorHAnsi"/>
          <w:sz w:val="24"/>
          <w:szCs w:val="24"/>
        </w:rPr>
        <w:t>/</w:t>
      </w:r>
      <w:hyperlink r:id="rId16" w:history="1">
        <w:r w:rsidR="006600F1" w:rsidRPr="004E71BE">
          <w:rPr>
            <w:rStyle w:val="Hyperlink"/>
            <w:rFonts w:cstheme="minorHAnsi"/>
            <w:sz w:val="24"/>
            <w:szCs w:val="24"/>
          </w:rPr>
          <w:t xml:space="preserve"> Link</w:t>
        </w:r>
        <w:r w:rsidR="006600F1" w:rsidRPr="004E71BE">
          <w:rPr>
            <w:rStyle w:val="Hyperlink"/>
            <w:rFonts w:cstheme="minorHAnsi"/>
            <w:sz w:val="24"/>
            <w:szCs w:val="24"/>
          </w:rPr>
          <w:t>e</w:t>
        </w:r>
        <w:r w:rsidR="006600F1" w:rsidRPr="004E71BE">
          <w:rPr>
            <w:rStyle w:val="Hyperlink"/>
            <w:rFonts w:cstheme="minorHAnsi"/>
            <w:sz w:val="24"/>
            <w:szCs w:val="24"/>
          </w:rPr>
          <w:t>dIn</w:t>
        </w:r>
      </w:hyperlink>
      <w:r w:rsidR="00BB4AEB">
        <w:rPr>
          <w:rFonts w:cstheme="minorHAnsi"/>
          <w:sz w:val="24"/>
          <w:szCs w:val="24"/>
        </w:rPr>
        <w:t xml:space="preserve"> </w:t>
      </w:r>
      <w:r w:rsidR="00BB4AEB" w:rsidRPr="00BB4AEB">
        <w:rPr>
          <w:rFonts w:cstheme="minorHAnsi"/>
          <w:sz w:val="24"/>
          <w:szCs w:val="24"/>
        </w:rPr>
        <w:t xml:space="preserve">/ </w:t>
      </w:r>
      <w:hyperlink r:id="rId17" w:history="1">
        <w:r w:rsidR="00BB4AEB" w:rsidRPr="00BB4AEB">
          <w:rPr>
            <w:rStyle w:val="Hyperlink"/>
            <w:rFonts w:cstheme="minorHAnsi"/>
            <w:sz w:val="24"/>
            <w:szCs w:val="24"/>
          </w:rPr>
          <w:t>Website</w:t>
        </w:r>
      </w:hyperlink>
    </w:p>
    <w:p w14:paraId="5F4C9D5D" w14:textId="77777777" w:rsidR="00CC3DBE" w:rsidRDefault="00CC3DBE" w:rsidP="006600F1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14:paraId="5949C97A" w14:textId="37B90A8E" w:rsidR="00CC3DBE" w:rsidRPr="00A75467" w:rsidRDefault="00CC3DBE" w:rsidP="006600F1">
      <w:pPr>
        <w:rPr>
          <w:rStyle w:val="Hyperlink"/>
          <w:rFonts w:cstheme="minorHAnsi"/>
          <w:i/>
          <w:iCs/>
          <w:sz w:val="24"/>
          <w:szCs w:val="24"/>
          <w:lang w:val="bg-BG"/>
        </w:rPr>
      </w:pPr>
      <w:r w:rsidRPr="00A75467">
        <w:rPr>
          <w:rFonts w:cstheme="minorHAnsi"/>
          <w:i/>
          <w:iCs/>
          <w:sz w:val="24"/>
          <w:szCs w:val="24"/>
          <w:lang w:val="bg-BG"/>
        </w:rPr>
        <w:t xml:space="preserve">Инфо: Още информация и галерия със снимки можете да намерите в сайта ни: </w:t>
      </w:r>
      <w:hyperlink r:id="rId18" w:history="1">
        <w:r w:rsidRPr="00A75467">
          <w:rPr>
            <w:rStyle w:val="Hyperlink"/>
            <w:rFonts w:cstheme="minorHAnsi"/>
            <w:i/>
            <w:iCs/>
            <w:sz w:val="24"/>
            <w:szCs w:val="24"/>
            <w:lang w:val="bg-BG"/>
          </w:rPr>
          <w:t>https://plovdivgamejam.org/</w:t>
        </w:r>
      </w:hyperlink>
      <w:r w:rsidRPr="00A75467">
        <w:rPr>
          <w:rFonts w:cstheme="minorHAnsi"/>
          <w:i/>
          <w:iCs/>
          <w:sz w:val="24"/>
          <w:szCs w:val="24"/>
          <w:lang w:val="bg-BG"/>
        </w:rPr>
        <w:t xml:space="preserve"> </w:t>
      </w:r>
    </w:p>
    <w:sectPr w:rsidR="00CC3DBE" w:rsidRPr="00A754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0F1"/>
    <w:rsid w:val="000B4CD5"/>
    <w:rsid w:val="001B3FB9"/>
    <w:rsid w:val="0035176A"/>
    <w:rsid w:val="0038192C"/>
    <w:rsid w:val="00480D60"/>
    <w:rsid w:val="004D0E5A"/>
    <w:rsid w:val="004E71BE"/>
    <w:rsid w:val="00625FBA"/>
    <w:rsid w:val="006520A3"/>
    <w:rsid w:val="006600F1"/>
    <w:rsid w:val="006C30AA"/>
    <w:rsid w:val="007211F4"/>
    <w:rsid w:val="0079564C"/>
    <w:rsid w:val="0091689F"/>
    <w:rsid w:val="00A75467"/>
    <w:rsid w:val="00BA124E"/>
    <w:rsid w:val="00BB4AEB"/>
    <w:rsid w:val="00BE3F9F"/>
    <w:rsid w:val="00CC3DBE"/>
    <w:rsid w:val="00D96FF3"/>
    <w:rsid w:val="00DE368D"/>
    <w:rsid w:val="00F815C7"/>
    <w:rsid w:val="00FC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4C969"/>
  <w15:chartTrackingRefBased/>
  <w15:docId w15:val="{38D13507-997D-4EBC-85D8-315C1E97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0F1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00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F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192C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625FBA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tch.tv/plovdivgamejam" TargetMode="External"/><Relationship Id="rId13" Type="http://schemas.openxmlformats.org/officeDocument/2006/relationships/hyperlink" Target="https://www.facebook.com/profile.php?id=100088241092757" TargetMode="External"/><Relationship Id="rId18" Type="http://schemas.openxmlformats.org/officeDocument/2006/relationships/hyperlink" Target="https://plovdivgamejam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plovdivgamejam.org/join" TargetMode="External"/><Relationship Id="rId17" Type="http://schemas.openxmlformats.org/officeDocument/2006/relationships/hyperlink" Target="https://plovdivgamejam.org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linkedin.com/company/plovdiv-game-jam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s://globalgamejam.org/" TargetMode="External"/><Relationship Id="rId15" Type="http://schemas.openxmlformats.org/officeDocument/2006/relationships/hyperlink" Target="https://www.tiktok.com/@plovdivgamejam" TargetMode="External"/><Relationship Id="rId10" Type="http://schemas.openxmlformats.org/officeDocument/2006/relationships/hyperlink" Target="https://www.facebook.com/plovdivgamejam/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plovdivgamejam.org/" TargetMode="External"/><Relationship Id="rId9" Type="http://schemas.openxmlformats.org/officeDocument/2006/relationships/hyperlink" Target="https://www.youtube.com/@plovdivgamejam" TargetMode="External"/><Relationship Id="rId14" Type="http://schemas.openxmlformats.org/officeDocument/2006/relationships/hyperlink" Target="https://www.instagram.com/plovdivgamejam/" TargetMode="Externa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497</Words>
  <Characters>2836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Dimitar Popov</dc:creator>
  <cp:keywords/>
  <dc:description/>
  <cp:lastModifiedBy>Dimitar Popov</cp:lastModifiedBy>
  <cp:revision>11</cp:revision>
  <dcterms:created xsi:type="dcterms:W3CDTF">2024-01-02T12:17:00Z</dcterms:created>
  <dcterms:modified xsi:type="dcterms:W3CDTF">2024-01-16T11:52:00Z</dcterms:modified>
</cp:coreProperties>
</file>